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0A" w:rsidRPr="00291B0A" w:rsidRDefault="00291B0A" w:rsidP="00291B0A">
      <w:pPr>
        <w:pStyle w:val="LO-Normal"/>
        <w:pBdr>
          <w:right w:val="none" w:sz="0" w:space="1" w:color="000000"/>
        </w:pBdr>
        <w:shd w:val="clear" w:color="auto" w:fill="FFFFFF" w:themeFill="background1"/>
        <w:spacing w:before="28"/>
        <w:ind w:right="-709"/>
        <w:jc w:val="center"/>
        <w:rPr>
          <w:rFonts w:ascii="Cambria" w:hAnsi="Cambria"/>
          <w:b/>
          <w:color w:val="C00000"/>
          <w:sz w:val="52"/>
          <w:szCs w:val="52"/>
        </w:rPr>
      </w:pPr>
      <w:r w:rsidRPr="00291B0A">
        <w:rPr>
          <w:rFonts w:ascii="Cambria" w:hAnsi="Cambria"/>
          <w:b/>
          <w:noProof/>
          <w:color w:val="C00000"/>
          <w:sz w:val="52"/>
          <w:szCs w:val="52"/>
          <w:lang w:eastAsia="fr-FR"/>
        </w:rPr>
        <w:drawing>
          <wp:anchor distT="0" distB="0" distL="114300" distR="114300" simplePos="0" relativeHeight="251658240" behindDoc="1" locked="0" layoutInCell="1" allowOverlap="1" wp14:anchorId="2A9D3991" wp14:editId="6CB63C40">
            <wp:simplePos x="0" y="0"/>
            <wp:positionH relativeFrom="column">
              <wp:posOffset>-510540</wp:posOffset>
            </wp:positionH>
            <wp:positionV relativeFrom="paragraph">
              <wp:posOffset>-37465</wp:posOffset>
            </wp:positionV>
            <wp:extent cx="2392680" cy="1250315"/>
            <wp:effectExtent l="0" t="0" r="7620" b="6985"/>
            <wp:wrapTight wrapText="bothSides">
              <wp:wrapPolygon edited="0">
                <wp:start x="0" y="0"/>
                <wp:lineTo x="0" y="21392"/>
                <wp:lineTo x="21497" y="21392"/>
                <wp:lineTo x="21497" y="0"/>
                <wp:lineTo x="0" y="0"/>
              </wp:wrapPolygon>
            </wp:wrapTight>
            <wp:docPr id="1" name="Image 1" descr="Z:\MUTATIONS\modele\logos snep\logo snepu fs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UTATIONS\modele\logos snep\logo snepu fsu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135B" w:rsidRPr="00291B0A" w:rsidRDefault="00E3135B" w:rsidP="00AF44FE">
      <w:pPr>
        <w:pStyle w:val="LO-Normal"/>
        <w:pBdr>
          <w:right w:val="none" w:sz="0" w:space="1" w:color="000000"/>
        </w:pBdr>
        <w:shd w:val="clear" w:color="auto" w:fill="FFFFFF" w:themeFill="background1"/>
        <w:spacing w:before="120" w:after="240"/>
        <w:ind w:right="-709"/>
        <w:jc w:val="center"/>
        <w:rPr>
          <w:rFonts w:ascii="Cambria" w:hAnsi="Cambria"/>
          <w:b/>
          <w:color w:val="000000" w:themeColor="text1"/>
          <w:sz w:val="52"/>
          <w:szCs w:val="52"/>
        </w:rPr>
      </w:pPr>
      <w:r w:rsidRPr="00291B0A">
        <w:rPr>
          <w:rFonts w:ascii="Cambria" w:hAnsi="Cambria"/>
          <w:b/>
          <w:color w:val="C00000"/>
          <w:sz w:val="72"/>
          <w:szCs w:val="72"/>
        </w:rPr>
        <w:t>ALERTE,</w:t>
      </w:r>
      <w:r w:rsidRPr="00291B0A">
        <w:rPr>
          <w:rFonts w:ascii="Cambria" w:hAnsi="Cambria"/>
          <w:b/>
          <w:color w:val="C00000"/>
          <w:sz w:val="52"/>
          <w:szCs w:val="52"/>
        </w:rPr>
        <w:t xml:space="preserve"> </w:t>
      </w:r>
      <w:r w:rsidRPr="00291B0A">
        <w:rPr>
          <w:rFonts w:ascii="Cambria" w:hAnsi="Cambria"/>
          <w:b/>
          <w:color w:val="000000" w:themeColor="text1"/>
          <w:sz w:val="52"/>
          <w:szCs w:val="52"/>
        </w:rPr>
        <w:t>dernière CAP !</w:t>
      </w:r>
    </w:p>
    <w:p w:rsidR="003924C7" w:rsidRPr="00291B0A" w:rsidRDefault="003924C7" w:rsidP="00AF44FE">
      <w:pPr>
        <w:pStyle w:val="LO-Normal"/>
        <w:pBdr>
          <w:right w:val="none" w:sz="0" w:space="1" w:color="000000"/>
        </w:pBdr>
        <w:shd w:val="clear" w:color="auto" w:fill="FFFFFF" w:themeFill="background1"/>
        <w:spacing w:after="0"/>
        <w:jc w:val="center"/>
        <w:rPr>
          <w:rFonts w:ascii="Cambria" w:hAnsi="Cambria"/>
          <w:b/>
          <w:color w:val="C00000"/>
          <w:sz w:val="52"/>
          <w:szCs w:val="52"/>
        </w:rPr>
      </w:pPr>
      <w:r w:rsidRPr="00291B0A">
        <w:rPr>
          <w:rFonts w:ascii="Cambria" w:hAnsi="Cambria"/>
          <w:b/>
          <w:sz w:val="52"/>
          <w:szCs w:val="52"/>
        </w:rPr>
        <w:t xml:space="preserve">Le </w:t>
      </w:r>
      <w:r w:rsidRPr="00291B0A">
        <w:rPr>
          <w:rFonts w:ascii="Cambria" w:hAnsi="Cambria"/>
          <w:b/>
          <w:sz w:val="72"/>
          <w:szCs w:val="72"/>
        </w:rPr>
        <w:t>dernier</w:t>
      </w:r>
      <w:r w:rsidRPr="00291B0A">
        <w:rPr>
          <w:rFonts w:ascii="Cambria" w:hAnsi="Cambria"/>
          <w:b/>
          <w:sz w:val="52"/>
          <w:szCs w:val="52"/>
        </w:rPr>
        <w:t xml:space="preserve"> avis </w:t>
      </w:r>
      <w:r w:rsidRPr="00291B0A">
        <w:rPr>
          <w:rFonts w:ascii="Cambria" w:hAnsi="Cambria"/>
          <w:b/>
          <w:color w:val="C00000"/>
          <w:sz w:val="52"/>
          <w:szCs w:val="52"/>
        </w:rPr>
        <w:t xml:space="preserve">du </w:t>
      </w:r>
      <w:r w:rsidRPr="00291B0A">
        <w:rPr>
          <w:rFonts w:ascii="Cambria" w:hAnsi="Cambria"/>
          <w:b/>
          <w:color w:val="C00000"/>
          <w:sz w:val="56"/>
          <w:szCs w:val="56"/>
        </w:rPr>
        <w:t>SNEP-FSU</w:t>
      </w:r>
    </w:p>
    <w:p w:rsidR="003924C7" w:rsidRPr="00AF44FE" w:rsidRDefault="003924C7" w:rsidP="00AF44FE">
      <w:pPr>
        <w:pStyle w:val="LO-Normal"/>
        <w:pBdr>
          <w:right w:val="none" w:sz="0" w:space="1" w:color="000000"/>
        </w:pBdr>
        <w:shd w:val="clear" w:color="auto" w:fill="FFFFFF" w:themeFill="background1"/>
        <w:spacing w:after="360"/>
        <w:jc w:val="center"/>
        <w:rPr>
          <w:rFonts w:ascii="Cambria" w:hAnsi="Cambria"/>
          <w:b/>
          <w:color w:val="C00000"/>
          <w:sz w:val="72"/>
          <w:szCs w:val="72"/>
        </w:rPr>
      </w:pPr>
      <w:proofErr w:type="gramStart"/>
      <w:r w:rsidRPr="00291B0A">
        <w:rPr>
          <w:rFonts w:ascii="Cambria" w:hAnsi="Cambria"/>
          <w:b/>
          <w:sz w:val="52"/>
          <w:szCs w:val="52"/>
        </w:rPr>
        <w:t>pour</w:t>
      </w:r>
      <w:proofErr w:type="gramEnd"/>
      <w:r w:rsidRPr="00291B0A">
        <w:rPr>
          <w:rFonts w:ascii="Cambria" w:hAnsi="Cambria"/>
          <w:b/>
          <w:sz w:val="52"/>
          <w:szCs w:val="52"/>
        </w:rPr>
        <w:t xml:space="preserve"> votre </w:t>
      </w:r>
      <w:r w:rsidRPr="00291B0A">
        <w:rPr>
          <w:rFonts w:ascii="Cambria" w:hAnsi="Cambria"/>
          <w:b/>
          <w:sz w:val="72"/>
          <w:szCs w:val="72"/>
        </w:rPr>
        <w:t>carrière</w:t>
      </w:r>
      <w:r w:rsidRPr="00291B0A">
        <w:rPr>
          <w:rFonts w:ascii="Cambria" w:hAnsi="Cambria"/>
          <w:b/>
          <w:sz w:val="52"/>
          <w:szCs w:val="52"/>
        </w:rPr>
        <w:t> </w:t>
      </w:r>
      <w:r w:rsidRPr="00AF44FE">
        <w:rPr>
          <w:rFonts w:ascii="Cambria" w:hAnsi="Cambria"/>
          <w:b/>
          <w:color w:val="C00000"/>
          <w:sz w:val="72"/>
          <w:szCs w:val="72"/>
        </w:rPr>
        <w:t>?</w:t>
      </w:r>
      <w:bookmarkStart w:id="0" w:name="_GoBack"/>
      <w:bookmarkEnd w:id="0"/>
    </w:p>
    <w:p w:rsidR="00D32C20" w:rsidRPr="00291B0A" w:rsidRDefault="00D32C20" w:rsidP="00291B0A">
      <w:pPr>
        <w:pStyle w:val="LO-Normal"/>
        <w:pBdr>
          <w:right w:val="none" w:sz="0" w:space="1" w:color="000000"/>
        </w:pBdr>
        <w:spacing w:before="120" w:after="120"/>
        <w:jc w:val="both"/>
        <w:rPr>
          <w:sz w:val="23"/>
          <w:szCs w:val="23"/>
        </w:rPr>
      </w:pPr>
      <w:r w:rsidRPr="00291B0A">
        <w:rPr>
          <w:sz w:val="23"/>
          <w:szCs w:val="23"/>
        </w:rPr>
        <w:t xml:space="preserve">Avec le projet de loi de « transformation de la </w:t>
      </w:r>
      <w:r w:rsidR="003924C7" w:rsidRPr="00291B0A">
        <w:rPr>
          <w:sz w:val="23"/>
          <w:szCs w:val="23"/>
        </w:rPr>
        <w:t>F</w:t>
      </w:r>
      <w:r w:rsidRPr="00291B0A">
        <w:rPr>
          <w:sz w:val="23"/>
          <w:szCs w:val="23"/>
        </w:rPr>
        <w:t>onction publique », c’est peut-être le dernier avis du SNEP-FSU sur votre carrière que vous recevrez</w:t>
      </w:r>
      <w:r w:rsidR="003924C7" w:rsidRPr="00291B0A">
        <w:rPr>
          <w:sz w:val="23"/>
          <w:szCs w:val="23"/>
        </w:rPr>
        <w:t>,</w:t>
      </w:r>
      <w:r w:rsidRPr="00291B0A">
        <w:rPr>
          <w:sz w:val="23"/>
          <w:szCs w:val="23"/>
        </w:rPr>
        <w:t xml:space="preserve"> et la dernière fois que le SNEP-FSU vous représentera avant promotion ou avant mutation lors d’une CAP.</w:t>
      </w:r>
    </w:p>
    <w:p w:rsidR="00D32C20" w:rsidRPr="00291B0A" w:rsidRDefault="00D32C20" w:rsidP="00291B0A">
      <w:pPr>
        <w:pStyle w:val="LO-Normal"/>
        <w:pBdr>
          <w:right w:val="none" w:sz="0" w:space="1" w:color="000000"/>
        </w:pBdr>
        <w:spacing w:before="28"/>
        <w:jc w:val="both"/>
        <w:rPr>
          <w:sz w:val="23"/>
          <w:szCs w:val="23"/>
        </w:rPr>
      </w:pPr>
      <w:r w:rsidRPr="00291B0A">
        <w:rPr>
          <w:sz w:val="23"/>
          <w:szCs w:val="23"/>
        </w:rPr>
        <w:t xml:space="preserve">En effet, le ministère prévoit de vider les CAP de leurs compétences, c’est-à-dire que vous pourriez ne plus être </w:t>
      </w:r>
      <w:proofErr w:type="spellStart"/>
      <w:r w:rsidRPr="00291B0A">
        <w:rPr>
          <w:sz w:val="23"/>
          <w:szCs w:val="23"/>
        </w:rPr>
        <w:t>représenté</w:t>
      </w:r>
      <w:r w:rsidR="003924C7" w:rsidRPr="00291B0A">
        <w:rPr>
          <w:sz w:val="23"/>
          <w:szCs w:val="23"/>
        </w:rPr>
        <w:t>.e</w:t>
      </w:r>
      <w:proofErr w:type="spellEnd"/>
      <w:r w:rsidRPr="00291B0A">
        <w:rPr>
          <w:sz w:val="23"/>
          <w:szCs w:val="23"/>
        </w:rPr>
        <w:t xml:space="preserve"> en CAP par vos </w:t>
      </w:r>
      <w:r w:rsidR="003924C7" w:rsidRPr="00291B0A">
        <w:rPr>
          <w:sz w:val="23"/>
          <w:szCs w:val="23"/>
        </w:rPr>
        <w:t xml:space="preserve">élu.es </w:t>
      </w:r>
      <w:r w:rsidRPr="00291B0A">
        <w:rPr>
          <w:sz w:val="23"/>
          <w:szCs w:val="23"/>
        </w:rPr>
        <w:t>syndicaux pour qu’ils puissent vérifier votre situation, faire corriger les erreurs, contrer les passe-droits, informer la profession des modalités d’examen et de départage des collègues, faire avancer les revendications, dénoncer les incohérences...</w:t>
      </w:r>
    </w:p>
    <w:p w:rsidR="00E3135B" w:rsidRPr="00291B0A" w:rsidRDefault="00E3135B" w:rsidP="00291B0A">
      <w:pPr>
        <w:pStyle w:val="LO-Normal"/>
        <w:pBdr>
          <w:right w:val="none" w:sz="0" w:space="1" w:color="000000"/>
        </w:pBdr>
        <w:spacing w:before="100"/>
        <w:jc w:val="both"/>
        <w:rPr>
          <w:sz w:val="23"/>
          <w:szCs w:val="23"/>
        </w:rPr>
      </w:pPr>
      <w:r w:rsidRPr="00291B0A">
        <w:rPr>
          <w:sz w:val="23"/>
          <w:szCs w:val="23"/>
        </w:rPr>
        <w:t xml:space="preserve">Les agents n’auraient plus sur leur carrière que la possibilité de faire des recours administratifs. Principe utilisé notamment dans l’armée, qui est un formidable outil de discrimination individuelle et de régression des droits. </w:t>
      </w:r>
      <w:proofErr w:type="spellStart"/>
      <w:r w:rsidRPr="00291B0A">
        <w:rPr>
          <w:sz w:val="23"/>
          <w:szCs w:val="23"/>
        </w:rPr>
        <w:t>Chacun.e</w:t>
      </w:r>
      <w:proofErr w:type="spellEnd"/>
      <w:r w:rsidRPr="00291B0A">
        <w:rPr>
          <w:sz w:val="23"/>
          <w:szCs w:val="23"/>
        </w:rPr>
        <w:t xml:space="preserve"> serait </w:t>
      </w:r>
      <w:proofErr w:type="spellStart"/>
      <w:r w:rsidRPr="00291B0A">
        <w:rPr>
          <w:sz w:val="23"/>
          <w:szCs w:val="23"/>
        </w:rPr>
        <w:t>renvoyé.e</w:t>
      </w:r>
      <w:proofErr w:type="spellEnd"/>
      <w:r w:rsidRPr="00291B0A">
        <w:rPr>
          <w:sz w:val="23"/>
          <w:szCs w:val="23"/>
        </w:rPr>
        <w:t xml:space="preserve"> à des démarches individuelles et comme les représentants syndicaux ne disposeraient plus nécessairement de repères collectifs, il serait extrêmement compliqué de conseiller les collègues sur les démarches à engager.</w:t>
      </w:r>
    </w:p>
    <w:p w:rsidR="00D32C20" w:rsidRPr="00291B0A" w:rsidRDefault="00D32C20" w:rsidP="00291B0A">
      <w:pPr>
        <w:pStyle w:val="LO-Normal"/>
        <w:pBdr>
          <w:right w:val="none" w:sz="0" w:space="1" w:color="000000"/>
        </w:pBdr>
        <w:spacing w:before="100"/>
        <w:jc w:val="both"/>
        <w:rPr>
          <w:sz w:val="23"/>
          <w:szCs w:val="23"/>
        </w:rPr>
      </w:pPr>
      <w:r w:rsidRPr="00291B0A">
        <w:rPr>
          <w:sz w:val="23"/>
          <w:szCs w:val="23"/>
        </w:rPr>
        <w:t>C’est une régression historique et sans précédent que prévoit le gouvernement : suppression des compétences des CAP, augmentation du recrutement des contractuels, rajout d’une nouvelle sanction d’exclusion de 3 jours pour les personnels, des mutations dans les seules mains de l’administration, fusion des comités techniques et des comités Hygiène, Sécurité et Conditions de Travail.</w:t>
      </w:r>
    </w:p>
    <w:p w:rsidR="00D32C20" w:rsidRPr="00291B0A" w:rsidRDefault="00D32C20" w:rsidP="00291B0A">
      <w:pPr>
        <w:pStyle w:val="LO-Normal"/>
        <w:pBdr>
          <w:right w:val="none" w:sz="0" w:space="1" w:color="000000"/>
        </w:pBdr>
        <w:spacing w:before="100"/>
        <w:jc w:val="both"/>
        <w:rPr>
          <w:sz w:val="23"/>
          <w:szCs w:val="23"/>
        </w:rPr>
      </w:pPr>
      <w:r w:rsidRPr="00291B0A">
        <w:rPr>
          <w:sz w:val="23"/>
          <w:szCs w:val="23"/>
        </w:rPr>
        <w:t>Bien sûr, s’ajoute à cela la suppression prévue de près de 120</w:t>
      </w:r>
      <w:r w:rsidR="003924C7" w:rsidRPr="00291B0A">
        <w:rPr>
          <w:sz w:val="23"/>
          <w:szCs w:val="23"/>
        </w:rPr>
        <w:t xml:space="preserve"> </w:t>
      </w:r>
      <w:r w:rsidRPr="00291B0A">
        <w:rPr>
          <w:sz w:val="23"/>
          <w:szCs w:val="23"/>
        </w:rPr>
        <w:t xml:space="preserve">000 postes de fonctionnaires dont 50 000 dans la </w:t>
      </w:r>
      <w:r w:rsidR="003924C7" w:rsidRPr="00291B0A">
        <w:rPr>
          <w:sz w:val="23"/>
          <w:szCs w:val="23"/>
        </w:rPr>
        <w:t>F</w:t>
      </w:r>
      <w:r w:rsidRPr="00291B0A">
        <w:rPr>
          <w:sz w:val="23"/>
          <w:szCs w:val="23"/>
        </w:rPr>
        <w:t>onction publique d’Etat. Cela représenterait pour l’éducation nationale</w:t>
      </w:r>
      <w:r w:rsidR="003924C7" w:rsidRPr="00291B0A">
        <w:rPr>
          <w:sz w:val="23"/>
          <w:szCs w:val="23"/>
        </w:rPr>
        <w:t>,</w:t>
      </w:r>
      <w:r w:rsidRPr="00291B0A">
        <w:rPr>
          <w:sz w:val="23"/>
          <w:szCs w:val="23"/>
        </w:rPr>
        <w:t xml:space="preserve"> plus de 5</w:t>
      </w:r>
      <w:r w:rsidR="003924C7" w:rsidRPr="00291B0A">
        <w:rPr>
          <w:sz w:val="23"/>
          <w:szCs w:val="23"/>
        </w:rPr>
        <w:t xml:space="preserve"> </w:t>
      </w:r>
      <w:r w:rsidRPr="00291B0A">
        <w:rPr>
          <w:sz w:val="23"/>
          <w:szCs w:val="23"/>
        </w:rPr>
        <w:t>000 suppressions de postes sur chacune des 3 prochaines années et donc une dégradation forte des conditions d’encadrement et de travail de toute la profession.</w:t>
      </w:r>
    </w:p>
    <w:p w:rsidR="00D32C20" w:rsidRPr="00291B0A" w:rsidRDefault="00D32C20" w:rsidP="00291B0A">
      <w:pPr>
        <w:pStyle w:val="LO-Normal"/>
        <w:pBdr>
          <w:right w:val="none" w:sz="0" w:space="1" w:color="000000"/>
        </w:pBdr>
        <w:spacing w:before="100"/>
        <w:jc w:val="both"/>
        <w:rPr>
          <w:sz w:val="23"/>
          <w:szCs w:val="23"/>
        </w:rPr>
      </w:pPr>
      <w:r w:rsidRPr="00291B0A">
        <w:rPr>
          <w:sz w:val="23"/>
          <w:szCs w:val="23"/>
        </w:rPr>
        <w:t>Il faudra une mobilisation de toute la profession pour contrer ces régressions historiques. La prochaine mobilisation est le 9 mai, mais nul doute que la contestation s’organisera sur la durée et devra s’amplifier.</w:t>
      </w:r>
    </w:p>
    <w:p w:rsidR="00D32C20" w:rsidRPr="00291B0A" w:rsidRDefault="00D32C20" w:rsidP="00291B0A">
      <w:pPr>
        <w:pStyle w:val="LO-Normal"/>
        <w:pBdr>
          <w:right w:val="none" w:sz="0" w:space="1" w:color="000000"/>
        </w:pBdr>
        <w:spacing w:before="100"/>
        <w:jc w:val="both"/>
        <w:rPr>
          <w:sz w:val="23"/>
          <w:szCs w:val="23"/>
        </w:rPr>
      </w:pPr>
      <w:r w:rsidRPr="00291B0A">
        <w:rPr>
          <w:sz w:val="23"/>
          <w:szCs w:val="23"/>
        </w:rPr>
        <w:t>Le SNEP-FSU continue de défendre avec acharnement les principes d’une plus grande justice et équité de traitement entre les collègues. Un SNEP-FSU avec plus d’adhérents, c’est plus de poids pour revendiquer, plus de poids pour faire changer le système et le faire évoluer dans un sens plus juste.</w:t>
      </w:r>
    </w:p>
    <w:p w:rsidR="006A57F8" w:rsidRDefault="00291B0A">
      <w:r>
        <w:rPr>
          <w:noProof/>
          <w:lang w:eastAsia="fr-FR"/>
        </w:rPr>
        <w:drawing>
          <wp:anchor distT="0" distB="0" distL="114300" distR="114300" simplePos="0" relativeHeight="251659264" behindDoc="1" locked="0" layoutInCell="1" allowOverlap="1" wp14:anchorId="2E89E6E8" wp14:editId="7B6C19AF">
            <wp:simplePos x="0" y="0"/>
            <wp:positionH relativeFrom="column">
              <wp:posOffset>-92710</wp:posOffset>
            </wp:positionH>
            <wp:positionV relativeFrom="paragraph">
              <wp:posOffset>186055</wp:posOffset>
            </wp:positionV>
            <wp:extent cx="5915025" cy="1208405"/>
            <wp:effectExtent l="0" t="0" r="9525" b="0"/>
            <wp:wrapTight wrapText="bothSides">
              <wp:wrapPolygon edited="0">
                <wp:start x="0" y="0"/>
                <wp:lineTo x="0" y="21112"/>
                <wp:lineTo x="21565" y="21112"/>
                <wp:lineTo x="21565" y="0"/>
                <wp:lineTo x="0" y="0"/>
              </wp:wrapPolygon>
            </wp:wrapTight>
            <wp:docPr id="2" name="Image 2" descr="C:\Users\laurence.INTRANET\AppData\Local\Temp\IMG_6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INTRANET\AppData\Local\Temp\IMG_62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57F8" w:rsidSect="00AF44FE">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83" w:rsidRDefault="004E5783" w:rsidP="00291B0A">
      <w:pPr>
        <w:spacing w:after="0" w:line="240" w:lineRule="auto"/>
      </w:pPr>
      <w:r>
        <w:separator/>
      </w:r>
    </w:p>
  </w:endnote>
  <w:endnote w:type="continuationSeparator" w:id="0">
    <w:p w:rsidR="004E5783" w:rsidRDefault="004E5783" w:rsidP="0029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83" w:rsidRDefault="004E5783" w:rsidP="00291B0A">
      <w:pPr>
        <w:spacing w:after="0" w:line="240" w:lineRule="auto"/>
      </w:pPr>
      <w:r>
        <w:separator/>
      </w:r>
    </w:p>
  </w:footnote>
  <w:footnote w:type="continuationSeparator" w:id="0">
    <w:p w:rsidR="004E5783" w:rsidRDefault="004E5783" w:rsidP="00291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20"/>
    <w:rsid w:val="00291B0A"/>
    <w:rsid w:val="003924C7"/>
    <w:rsid w:val="004E5783"/>
    <w:rsid w:val="006A57F8"/>
    <w:rsid w:val="00AF44FE"/>
    <w:rsid w:val="00D32C20"/>
    <w:rsid w:val="00E31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rsid w:val="00D32C20"/>
    <w:pPr>
      <w:pBdr>
        <w:top w:val="none" w:sz="0" w:space="0" w:color="000000"/>
        <w:left w:val="none" w:sz="0" w:space="0" w:color="000000"/>
        <w:bottom w:val="none" w:sz="0" w:space="0" w:color="000000"/>
        <w:right w:val="none" w:sz="0" w:space="0" w:color="000000"/>
      </w:pBdr>
      <w:suppressAutoHyphens/>
      <w:spacing w:after="160" w:line="242" w:lineRule="auto"/>
      <w:textAlignment w:val="baseline"/>
    </w:pPr>
    <w:rPr>
      <w:rFonts w:ascii="Calibri" w:eastAsia="Calibri" w:hAnsi="Calibri" w:cs="Times New Roman"/>
    </w:rPr>
  </w:style>
  <w:style w:type="paragraph" w:styleId="Textedebulles">
    <w:name w:val="Balloon Text"/>
    <w:basedOn w:val="Normal"/>
    <w:link w:val="TextedebullesCar"/>
    <w:uiPriority w:val="99"/>
    <w:semiHidden/>
    <w:unhideWhenUsed/>
    <w:rsid w:val="00291B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B0A"/>
    <w:rPr>
      <w:rFonts w:ascii="Tahoma" w:hAnsi="Tahoma" w:cs="Tahoma"/>
      <w:sz w:val="16"/>
      <w:szCs w:val="16"/>
    </w:rPr>
  </w:style>
  <w:style w:type="paragraph" w:styleId="En-tte">
    <w:name w:val="header"/>
    <w:basedOn w:val="Normal"/>
    <w:link w:val="En-tteCar"/>
    <w:uiPriority w:val="99"/>
    <w:unhideWhenUsed/>
    <w:rsid w:val="00291B0A"/>
    <w:pPr>
      <w:tabs>
        <w:tab w:val="center" w:pos="4536"/>
        <w:tab w:val="right" w:pos="9072"/>
      </w:tabs>
      <w:spacing w:after="0" w:line="240" w:lineRule="auto"/>
    </w:pPr>
  </w:style>
  <w:style w:type="character" w:customStyle="1" w:styleId="En-tteCar">
    <w:name w:val="En-tête Car"/>
    <w:basedOn w:val="Policepardfaut"/>
    <w:link w:val="En-tte"/>
    <w:uiPriority w:val="99"/>
    <w:rsid w:val="00291B0A"/>
  </w:style>
  <w:style w:type="paragraph" w:styleId="Pieddepage">
    <w:name w:val="footer"/>
    <w:basedOn w:val="Normal"/>
    <w:link w:val="PieddepageCar"/>
    <w:uiPriority w:val="99"/>
    <w:unhideWhenUsed/>
    <w:rsid w:val="00291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rsid w:val="00D32C20"/>
    <w:pPr>
      <w:pBdr>
        <w:top w:val="none" w:sz="0" w:space="0" w:color="000000"/>
        <w:left w:val="none" w:sz="0" w:space="0" w:color="000000"/>
        <w:bottom w:val="none" w:sz="0" w:space="0" w:color="000000"/>
        <w:right w:val="none" w:sz="0" w:space="0" w:color="000000"/>
      </w:pBdr>
      <w:suppressAutoHyphens/>
      <w:spacing w:after="160" w:line="242" w:lineRule="auto"/>
      <w:textAlignment w:val="baseline"/>
    </w:pPr>
    <w:rPr>
      <w:rFonts w:ascii="Calibri" w:eastAsia="Calibri" w:hAnsi="Calibri" w:cs="Times New Roman"/>
    </w:rPr>
  </w:style>
  <w:style w:type="paragraph" w:styleId="Textedebulles">
    <w:name w:val="Balloon Text"/>
    <w:basedOn w:val="Normal"/>
    <w:link w:val="TextedebullesCar"/>
    <w:uiPriority w:val="99"/>
    <w:semiHidden/>
    <w:unhideWhenUsed/>
    <w:rsid w:val="00291B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1B0A"/>
    <w:rPr>
      <w:rFonts w:ascii="Tahoma" w:hAnsi="Tahoma" w:cs="Tahoma"/>
      <w:sz w:val="16"/>
      <w:szCs w:val="16"/>
    </w:rPr>
  </w:style>
  <w:style w:type="paragraph" w:styleId="En-tte">
    <w:name w:val="header"/>
    <w:basedOn w:val="Normal"/>
    <w:link w:val="En-tteCar"/>
    <w:uiPriority w:val="99"/>
    <w:unhideWhenUsed/>
    <w:rsid w:val="00291B0A"/>
    <w:pPr>
      <w:tabs>
        <w:tab w:val="center" w:pos="4536"/>
        <w:tab w:val="right" w:pos="9072"/>
      </w:tabs>
      <w:spacing w:after="0" w:line="240" w:lineRule="auto"/>
    </w:pPr>
  </w:style>
  <w:style w:type="character" w:customStyle="1" w:styleId="En-tteCar">
    <w:name w:val="En-tête Car"/>
    <w:basedOn w:val="Policepardfaut"/>
    <w:link w:val="En-tte"/>
    <w:uiPriority w:val="99"/>
    <w:rsid w:val="00291B0A"/>
  </w:style>
  <w:style w:type="paragraph" w:styleId="Pieddepage">
    <w:name w:val="footer"/>
    <w:basedOn w:val="Normal"/>
    <w:link w:val="PieddepageCar"/>
    <w:uiPriority w:val="99"/>
    <w:unhideWhenUsed/>
    <w:rsid w:val="00291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cp:lastPrinted>2019-04-24T14:36:00Z</cp:lastPrinted>
  <dcterms:created xsi:type="dcterms:W3CDTF">2019-04-24T14:04:00Z</dcterms:created>
  <dcterms:modified xsi:type="dcterms:W3CDTF">2019-04-24T14:42:00Z</dcterms:modified>
</cp:coreProperties>
</file>